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66D" w:rsidRPr="007D566D" w:rsidRDefault="007D566D" w:rsidP="007D566D">
      <w:pPr>
        <w:jc w:val="center"/>
        <w:rPr>
          <w:rFonts w:ascii="宋体" w:eastAsia="宋体" w:hAnsi="宋体"/>
          <w:b/>
          <w:sz w:val="32"/>
          <w:szCs w:val="32"/>
        </w:rPr>
      </w:pPr>
      <w:r w:rsidRPr="007D566D">
        <w:rPr>
          <w:rFonts w:ascii="宋体" w:eastAsia="宋体" w:hAnsi="宋体" w:hint="eastAsia"/>
          <w:b/>
          <w:sz w:val="32"/>
          <w:szCs w:val="32"/>
        </w:rPr>
        <w:t>个人简介</w:t>
      </w:r>
    </w:p>
    <w:p w:rsidR="007D566D" w:rsidRPr="00D20B41" w:rsidRDefault="007D566D" w:rsidP="00D20B41">
      <w:pPr>
        <w:spacing w:line="360" w:lineRule="auto"/>
        <w:rPr>
          <w:rFonts w:ascii="宋体" w:eastAsia="宋体" w:hAnsi="宋体"/>
        </w:rPr>
      </w:pPr>
      <w:r w:rsidRPr="00D20B41">
        <w:rPr>
          <w:rFonts w:ascii="宋体" w:eastAsia="宋体" w:hAnsi="宋体" w:hint="eastAsia"/>
        </w:rPr>
        <w:t>李孔斋，男，昆明理工大学教授，博导。</w:t>
      </w:r>
    </w:p>
    <w:p w:rsidR="007D566D" w:rsidRPr="00D20B41" w:rsidRDefault="007D566D" w:rsidP="00D20B41">
      <w:pPr>
        <w:spacing w:line="360" w:lineRule="auto"/>
        <w:ind w:firstLineChars="200" w:firstLine="420"/>
        <w:rPr>
          <w:rFonts w:ascii="宋体" w:eastAsia="宋体" w:hAnsi="宋体"/>
        </w:rPr>
      </w:pPr>
      <w:r w:rsidRPr="00D20B41">
        <w:rPr>
          <w:rFonts w:ascii="宋体" w:eastAsia="宋体" w:hAnsi="宋体" w:hint="eastAsia"/>
        </w:rPr>
        <w:t>主要从事化学链技术和能源催化等方面的研究。主持国家自然基金项目</w:t>
      </w:r>
      <w:r w:rsidRPr="00D20B41">
        <w:rPr>
          <w:rFonts w:ascii="宋体" w:eastAsia="宋体" w:hAnsi="宋体"/>
        </w:rPr>
        <w:t>3项、科技部重点研发计划子课题1项、云南省自然科学基金项目2项和其他省部级项目2项，参与国家科技支撑计划、973预研项目和</w:t>
      </w:r>
      <w:bookmarkStart w:id="0" w:name="_GoBack"/>
      <w:bookmarkEnd w:id="0"/>
      <w:r w:rsidRPr="00D20B41">
        <w:rPr>
          <w:rFonts w:ascii="宋体" w:eastAsia="宋体" w:hAnsi="宋体"/>
        </w:rPr>
        <w:t>国家自然科学基金项目9项课题的研究，在Journal of Catalysis、Applied Catalysis B: Environmental、Journal of Materials Chemistry A、Applied Energy、Journal of Physical Chemistry C和Chemical Engineering Journal等国际著名期刊发表SCI收录论文83篇，其中第一作者或通讯作者论文43篇，论文引用1300余次，H因子为20，在科学出版社出版学术专著1部。以第一申请人申请国家发明专利35项，获授权国家发明专利 21项。</w:t>
      </w:r>
    </w:p>
    <w:p w:rsidR="00FF1F45" w:rsidRPr="00D20B41" w:rsidRDefault="007D566D" w:rsidP="00D20B41">
      <w:pPr>
        <w:spacing w:line="360" w:lineRule="auto"/>
        <w:ind w:firstLineChars="200" w:firstLine="420"/>
        <w:rPr>
          <w:rFonts w:ascii="宋体" w:eastAsia="宋体" w:hAnsi="宋体"/>
        </w:rPr>
      </w:pPr>
      <w:r w:rsidRPr="00D20B41">
        <w:rPr>
          <w:rFonts w:ascii="宋体" w:eastAsia="宋体" w:hAnsi="宋体" w:hint="eastAsia"/>
        </w:rPr>
        <w:t>获云南省科技进步一等奖</w:t>
      </w:r>
      <w:r w:rsidRPr="00D20B41">
        <w:rPr>
          <w:rFonts w:ascii="宋体" w:eastAsia="宋体" w:hAnsi="宋体"/>
        </w:rPr>
        <w:t>1项、云南省自然科学二等奖 1 项、全国高校冶金院长奖提名奖。硕士论文被评为"云南省优秀硕士论文"，博士论文被评为"云南省优秀博士论文"，作为指导教师获第七届全国大学生节能减排大赛一等奖。在国际及国内学术会议上做大会报告、特约报告或口头报告11次。2014年入选云南省中青年学术和技术带头人后备人才，2017年入选昆明理工大学首届学术青蓝计划，兼任中国有色金属学会节能减排专业委员会委员、国家自然科学基金函评专家、中国博士后基金函评专家和27个SCI期刊的评审专家。</w:t>
      </w:r>
    </w:p>
    <w:sectPr w:rsidR="00FF1F45" w:rsidRPr="00D20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66D"/>
    <w:rsid w:val="007D566D"/>
    <w:rsid w:val="00D20B41"/>
    <w:rsid w:val="00FF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6DFE9"/>
  <w15:chartTrackingRefBased/>
  <w15:docId w15:val="{43501CEA-9B46-4F3E-BA47-6C854C1C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</cp:revision>
  <dcterms:created xsi:type="dcterms:W3CDTF">2018-11-06T03:23:00Z</dcterms:created>
  <dcterms:modified xsi:type="dcterms:W3CDTF">2018-11-06T04:18:00Z</dcterms:modified>
</cp:coreProperties>
</file>